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249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B7229">
        <w:rPr>
          <w:rFonts w:ascii="Times New Roman" w:hAnsi="Times New Roman" w:cs="Times New Roman"/>
          <w:sz w:val="24"/>
          <w:szCs w:val="24"/>
        </w:rPr>
        <w:t>86MS0044-01-2025-006612-55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18810586250606025280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662305 от 14.09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18810586250606025280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</w:t>
      </w:r>
      <w:r w:rsidRPr="001C0130">
        <w:rPr>
          <w:rFonts w:ascii="Times New Roman" w:hAnsi="Times New Roman" w:cs="Times New Roman"/>
          <w:sz w:val="24"/>
          <w:szCs w:val="24"/>
        </w:rPr>
        <w:t>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1C0130">
        <w:rPr>
          <w:rFonts w:ascii="Times New Roman" w:hAnsi="Times New Roman" w:cs="Times New Roman"/>
          <w:sz w:val="24"/>
          <w:szCs w:val="24"/>
        </w:rPr>
        <w:t xml:space="preserve"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</w:t>
      </w:r>
      <w:r w:rsidRPr="001C0130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18810586250606025280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>за совершение администрати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</w:t>
      </w:r>
      <w:r w:rsidRPr="001C0130">
        <w:rPr>
          <w:rFonts w:ascii="Times New Roman" w:hAnsi="Times New Roman" w:cs="Times New Roman"/>
          <w:sz w:val="24"/>
          <w:szCs w:val="24"/>
        </w:rPr>
        <w:t xml:space="preserve">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18810586250606025280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18810586250606025280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</w:t>
      </w:r>
      <w:r w:rsidRPr="001C0130">
        <w:rPr>
          <w:rFonts w:ascii="Times New Roman" w:hAnsi="Times New Roman" w:cs="Times New Roman"/>
          <w:sz w:val="24"/>
          <w:szCs w:val="24"/>
        </w:rPr>
        <w:t xml:space="preserve">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</w:t>
      </w:r>
      <w:r w:rsidRPr="001C0130">
        <w:rPr>
          <w:rFonts w:ascii="Times New Roman" w:hAnsi="Times New Roman" w:cs="Times New Roman"/>
          <w:sz w:val="24"/>
          <w:szCs w:val="24"/>
        </w:rPr>
        <w:t>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</w:t>
      </w:r>
      <w:r w:rsidRPr="001C0130">
        <w:rPr>
          <w:rFonts w:ascii="Times New Roman" w:hAnsi="Times New Roman" w:cs="Times New Roman"/>
          <w:sz w:val="24"/>
          <w:szCs w:val="24"/>
        </w:rPr>
        <w:t>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</w:t>
      </w:r>
      <w:r w:rsidRPr="001C0130">
        <w:rPr>
          <w:rFonts w:ascii="Times New Roman" w:hAnsi="Times New Roman" w:cs="Times New Roman"/>
          <w:sz w:val="24"/>
          <w:szCs w:val="24"/>
        </w:rPr>
        <w:t xml:space="preserve">об АП, и подвергнуть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</w:t>
      </w:r>
      <w:r>
        <w:rPr>
          <w:rFonts w:ascii="Times New Roman" w:hAnsi="Times New Roman" w:cs="Times New Roman"/>
          <w:color w:val="000000"/>
          <w:sz w:val="24"/>
          <w:szCs w:val="24"/>
        </w:rPr>
        <w:t>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0412365400465002492620176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</w:t>
      </w:r>
      <w:r w:rsidRPr="001C0130">
        <w:rPr>
          <w:rFonts w:ascii="Times New Roman" w:hAnsi="Times New Roman" w:cs="Times New Roman"/>
          <w:sz w:val="24"/>
          <w:szCs w:val="24"/>
        </w:rPr>
        <w:t xml:space="preserve">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5B7229"/>
    <w:rsid w:val="0060431A"/>
    <w:rsid w:val="00630084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029A7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